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8" w:rsidRDefault="00D01F18" w:rsidP="00EA704D">
      <w:pPr>
        <w:spacing w:after="0"/>
        <w:jc w:val="center"/>
        <w:rPr>
          <w:b/>
        </w:rPr>
      </w:pPr>
      <w:r w:rsidRPr="00916FB2">
        <w:rPr>
          <w:b/>
        </w:rPr>
        <w:t xml:space="preserve">ADOPT-A-FAMILY #1 </w:t>
      </w:r>
    </w:p>
    <w:p w:rsidR="00EA704D" w:rsidRPr="00034836" w:rsidRDefault="00EA704D" w:rsidP="00EA704D">
      <w:pPr>
        <w:spacing w:after="0"/>
        <w:jc w:val="center"/>
        <w:rPr>
          <w:b/>
          <w:sz w:val="36"/>
        </w:rPr>
      </w:pPr>
      <w:r w:rsidRPr="00034836">
        <w:rPr>
          <w:b/>
          <w:sz w:val="36"/>
        </w:rPr>
        <w:t>Finding a Family to Research</w:t>
      </w:r>
    </w:p>
    <w:p w:rsidR="00EA704D" w:rsidRPr="00EA704D" w:rsidRDefault="00EA704D" w:rsidP="00EA704D">
      <w:pPr>
        <w:spacing w:after="0"/>
        <w:jc w:val="center"/>
        <w:rPr>
          <w:b/>
          <w:sz w:val="32"/>
        </w:rPr>
      </w:pPr>
      <w:r>
        <w:rPr>
          <w:b/>
        </w:rPr>
        <w:t>With Pandora’s Hope Chest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Open the Chrome</w:t>
      </w:r>
      <w:r w:rsidR="00EA704D">
        <w:t xml:space="preserve"> web</w:t>
      </w:r>
      <w:r>
        <w:t xml:space="preserve"> browser (this app will only work on Chrome)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Google: </w:t>
      </w:r>
      <w:r w:rsidR="00EA704D">
        <w:t>“</w:t>
      </w:r>
      <w:r>
        <w:t>Pandora Hope Chest LDS.</w:t>
      </w:r>
      <w:r w:rsidR="00EA704D">
        <w:t>”</w:t>
      </w:r>
      <w:r w:rsidR="00034836">
        <w:t xml:space="preserve"> </w:t>
      </w:r>
      <w:r w:rsidR="00EA704D">
        <w:t>Click on</w:t>
      </w:r>
      <w:r>
        <w:t xml:space="preserve"> the</w:t>
      </w:r>
      <w:r w:rsidR="00EA704D">
        <w:t xml:space="preserve"> first search result which is a</w:t>
      </w:r>
      <w:r>
        <w:t xml:space="preserve"> link to the </w:t>
      </w:r>
      <w:r w:rsidR="00EA704D">
        <w:t>Chrome Web Store.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Click on the “Add to Chrome” button and then “Add Extension.” Exit the “Hope Chest” window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Go to FamilySearch.org and sign in.</w:t>
      </w:r>
    </w:p>
    <w:p w:rsidR="00EA704D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On the Landscape view of Family Tree </w:t>
      </w:r>
      <w:r w:rsidR="00EA704D">
        <w:t>choose one of your grandparents’ lines to focus on. Which grandparent do you choose? ______________________________________________</w:t>
      </w:r>
    </w:p>
    <w:p w:rsidR="00EA704D" w:rsidRDefault="00EA704D" w:rsidP="00D01F18">
      <w:proofErr w:type="gramStart"/>
      <w:r>
        <w:rPr>
          <w:rFonts w:ascii="MS Gothic" w:eastAsia="MS Gothic" w:hAnsi="MS Gothic" w:cs="MS Gothic" w:hint="eastAsia"/>
        </w:rPr>
        <w:t>❏</w:t>
      </w:r>
      <w:r>
        <w:t>Go back in that grandparent’s line</w:t>
      </w:r>
      <w:r w:rsidR="00D01F18">
        <w:t xml:space="preserve"> to</w:t>
      </w:r>
      <w:r>
        <w:t xml:space="preserve"> an ancestor who was born</w:t>
      </w:r>
      <w:r w:rsidR="00D01F18">
        <w:t xml:space="preserve"> </w:t>
      </w:r>
      <w:r w:rsidR="00034836">
        <w:t xml:space="preserve">in </w:t>
      </w:r>
      <w:r w:rsidR="000D2626">
        <w:t>a</w:t>
      </w:r>
      <w:r>
        <w:t>bout</w:t>
      </w:r>
      <w:r w:rsidR="000D2626">
        <w:t xml:space="preserve"> 17</w:t>
      </w:r>
      <w:r w:rsidR="00034836">
        <w:t>60-1770</w:t>
      </w:r>
      <w:r w:rsidR="000D2626">
        <w:t>.</w:t>
      </w:r>
      <w:proofErr w:type="gramEnd"/>
      <w:r w:rsidR="000D2626">
        <w:t xml:space="preserve">  Write down their name here: ________________________</w:t>
      </w:r>
      <w:r>
        <w:t>___________________________</w:t>
      </w:r>
      <w:r w:rsidR="000D2626">
        <w:t>_</w:t>
      </w:r>
      <w:r>
        <w:t>.</w:t>
      </w:r>
    </w:p>
    <w:p w:rsidR="00D01F18" w:rsidRDefault="00EA704D" w:rsidP="00D01F18">
      <w:r>
        <w:rPr>
          <w:rFonts w:ascii="MS Gothic" w:eastAsia="MS Gothic" w:hAnsi="MS Gothic" w:cs="MS Gothic" w:hint="eastAsia"/>
        </w:rPr>
        <w:t>❏</w:t>
      </w:r>
      <w:r w:rsidR="000D2626">
        <w:t xml:space="preserve"> C</w:t>
      </w:r>
      <w:r w:rsidR="00D01F18">
        <w:t>lick on th</w:t>
      </w:r>
      <w:r w:rsidR="000D2626">
        <w:t>is</w:t>
      </w:r>
      <w:r w:rsidR="00D01F18">
        <w:t xml:space="preserve"> person</w:t>
      </w:r>
      <w:r w:rsidR="000D2626">
        <w:t xml:space="preserve">’s name </w:t>
      </w:r>
      <w:r>
        <w:t xml:space="preserve">and </w:t>
      </w:r>
      <w:r w:rsidR="000D2626">
        <w:t>their person card</w:t>
      </w:r>
      <w:r>
        <w:t xml:space="preserve"> will pop up.</w:t>
      </w:r>
      <w:r w:rsidR="000D2626">
        <w:t xml:space="preserve"> </w:t>
      </w:r>
      <w:r>
        <w:t xml:space="preserve"> </w:t>
      </w:r>
      <w:r w:rsidR="00034836">
        <w:t>At the bottom of</w:t>
      </w:r>
      <w:r>
        <w:t xml:space="preserve"> their person card, c</w:t>
      </w:r>
      <w:r w:rsidR="000D2626">
        <w:t>lick</w:t>
      </w:r>
      <w:r w:rsidR="00D01F18">
        <w:t xml:space="preserve"> </w:t>
      </w:r>
      <w:r w:rsidR="00034836">
        <w:t xml:space="preserve">this button:  </w:t>
      </w:r>
      <w:r w:rsidR="00034836">
        <w:rPr>
          <w:noProof/>
        </w:rPr>
        <w:drawing>
          <wp:inline distT="0" distB="0" distL="0" distR="0" wp14:anchorId="51ED018B" wp14:editId="05A2E9E3">
            <wp:extent cx="6286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223" b="21832"/>
                    <a:stretch/>
                  </pic:blipFill>
                  <pic:spPr bwMode="auto">
                    <a:xfrm>
                      <a:off x="0" y="0"/>
                      <a:ext cx="638175" cy="14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4836">
        <w:t xml:space="preserve">  in order to view their </w:t>
      </w:r>
      <w:r w:rsidR="00D01F18">
        <w:t>tree.</w:t>
      </w:r>
    </w:p>
    <w:p w:rsidR="00D01F18" w:rsidRDefault="00E34511" w:rsidP="00D01F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1B0EAEA" wp14:editId="1B30E309">
            <wp:simplePos x="0" y="0"/>
            <wp:positionH relativeFrom="column">
              <wp:posOffset>5334000</wp:posOffset>
            </wp:positionH>
            <wp:positionV relativeFrom="paragraph">
              <wp:posOffset>-1270</wp:posOffset>
            </wp:positionV>
            <wp:extent cx="371475" cy="238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18">
        <w:rPr>
          <w:rFonts w:ascii="MS Gothic" w:eastAsia="MS Gothic" w:hAnsi="MS Gothic" w:cs="MS Gothic" w:hint="eastAsia"/>
        </w:rPr>
        <w:t>❏</w:t>
      </w:r>
      <w:r w:rsidR="00D01F18">
        <w:t xml:space="preserve"> Click on the “Hope Chest” icon in the top corner of your browser window.</w:t>
      </w:r>
      <w:r w:rsidR="00034836">
        <w:t xml:space="preserve"> It looks like this: 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Click on “Search Descendants”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A</w:t>
      </w:r>
      <w:proofErr w:type="gramEnd"/>
      <w:r>
        <w:t xml:space="preserve"> window will pop up asking if you want to Upgrade to Hope Chest Plus</w:t>
      </w:r>
      <w:r w:rsidR="00034836">
        <w:t>. Look at the bottom of that window and</w:t>
      </w:r>
      <w:r>
        <w:t xml:space="preserve"> click on “Just do Search.”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 w:rsidR="000D2626">
        <w:t xml:space="preserve"> </w:t>
      </w:r>
      <w:proofErr w:type="gramStart"/>
      <w:r w:rsidR="000D2626">
        <w:t>Another</w:t>
      </w:r>
      <w:proofErr w:type="gramEnd"/>
      <w:r w:rsidR="000D2626">
        <w:t xml:space="preserve"> window will pop up. C</w:t>
      </w:r>
      <w:r>
        <w:t>lick on the “</w:t>
      </w:r>
      <w:proofErr w:type="spellStart"/>
      <w:r>
        <w:t>Start</w:t>
      </w:r>
      <w:proofErr w:type="spellEnd"/>
      <w:r>
        <w:t xml:space="preserve"> Search” button</w:t>
      </w:r>
      <w:r w:rsidR="000D2626">
        <w:t>.</w:t>
      </w:r>
    </w:p>
    <w:p w:rsidR="00034836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Hope Chest will </w:t>
      </w:r>
      <w:r w:rsidR="00EA704D">
        <w:t xml:space="preserve">search through all the descendants of this person for </w:t>
      </w:r>
      <w:proofErr w:type="gramStart"/>
      <w:r w:rsidR="00EA704D">
        <w:t>those needing temple work</w:t>
      </w:r>
      <w:proofErr w:type="gramEnd"/>
      <w:r>
        <w:t xml:space="preserve"> </w:t>
      </w:r>
      <w:r w:rsidR="00EA704D">
        <w:t>-</w:t>
      </w:r>
      <w:r>
        <w:t xml:space="preserve">which takes a few minutes. (The further back </w:t>
      </w:r>
      <w:r w:rsidR="00034836">
        <w:t xml:space="preserve">in your tree </w:t>
      </w:r>
      <w:r>
        <w:t xml:space="preserve">you </w:t>
      </w:r>
      <w:r w:rsidR="00EA704D">
        <w:t>start, the longer it takes</w:t>
      </w:r>
      <w:r>
        <w:t>.</w:t>
      </w:r>
      <w:r w:rsidR="00034836">
        <w:t xml:space="preserve"> Possibly 10-20 minutes.)</w:t>
      </w:r>
    </w:p>
    <w:p w:rsidR="00D01F18" w:rsidRPr="00034836" w:rsidRDefault="00034836" w:rsidP="00D01F18">
      <w:pPr>
        <w:rPr>
          <w:i/>
        </w:rPr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 w:rsidRPr="00034836">
        <w:rPr>
          <w:i/>
        </w:rPr>
        <w:t>Now</w:t>
      </w:r>
      <w:proofErr w:type="gramEnd"/>
      <w:r w:rsidRPr="00034836">
        <w:rPr>
          <w:i/>
        </w:rPr>
        <w:t xml:space="preserve"> you just wait. While you’re waiting, you can </w:t>
      </w:r>
      <w:r>
        <w:rPr>
          <w:i/>
        </w:rPr>
        <w:t xml:space="preserve">open a new tab in your web browser and </w:t>
      </w:r>
      <w:r w:rsidRPr="00034836">
        <w:rPr>
          <w:i/>
        </w:rPr>
        <w:t>try the other checklist for finding a family to research – Puzzilla.org.</w:t>
      </w:r>
      <w:r>
        <w:t xml:space="preserve"> </w:t>
      </w:r>
      <w:r>
        <w:rPr>
          <w:i/>
        </w:rPr>
        <w:t>When Hope Chest is done searching, you’ll see a pop up on that tab that says it’s done. Don’t close the window while Hope Chest is searching!</w:t>
      </w:r>
    </w:p>
    <w:p w:rsidR="00D01F18" w:rsidRPr="00034836" w:rsidRDefault="00D01F18" w:rsidP="00D01F18">
      <w:pPr>
        <w:rPr>
          <w:b/>
        </w:rPr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r w:rsidR="00034836" w:rsidRPr="00034836">
        <w:rPr>
          <w:b/>
        </w:rPr>
        <w:t>Welcome back! Now that</w:t>
      </w:r>
      <w:r w:rsidR="00034836">
        <w:t xml:space="preserve"> </w:t>
      </w:r>
      <w:r w:rsidRPr="00034836">
        <w:rPr>
          <w:b/>
        </w:rPr>
        <w:t>Hope Chest has finished</w:t>
      </w:r>
      <w:r w:rsidR="00EA704D" w:rsidRPr="00034836">
        <w:rPr>
          <w:b/>
        </w:rPr>
        <w:t xml:space="preserve"> checking your tree, click the hope chest i</w:t>
      </w:r>
      <w:r w:rsidRPr="00034836">
        <w:rPr>
          <w:b/>
        </w:rPr>
        <w:t>con</w:t>
      </w:r>
      <w:r w:rsidR="00EA704D" w:rsidRPr="00034836">
        <w:rPr>
          <w:b/>
        </w:rPr>
        <w:t xml:space="preserve"> </w:t>
      </w:r>
      <w:r w:rsidR="00E34511">
        <w:rPr>
          <w:b/>
        </w:rPr>
        <w:t xml:space="preserve">at the top right of your browser window </w:t>
      </w:r>
      <w:r w:rsidR="00EA704D" w:rsidRPr="00034836">
        <w:rPr>
          <w:b/>
        </w:rPr>
        <w:t>again</w:t>
      </w:r>
      <w:r w:rsidR="00E34511">
        <w:rPr>
          <w:b/>
        </w:rPr>
        <w:t xml:space="preserve">. This time, </w:t>
      </w:r>
      <w:r w:rsidRPr="00034836">
        <w:rPr>
          <w:b/>
        </w:rPr>
        <w:t xml:space="preserve">click </w:t>
      </w:r>
      <w:r w:rsidR="00E34511">
        <w:rPr>
          <w:b/>
        </w:rPr>
        <w:t>the first button in the drop down menu</w:t>
      </w:r>
      <w:proofErr w:type="gramStart"/>
      <w:r w:rsidR="00E34511">
        <w:rPr>
          <w:b/>
        </w:rPr>
        <w:t xml:space="preserve">: </w:t>
      </w:r>
      <w:proofErr w:type="gramEnd"/>
      <w:r w:rsidR="00E34511">
        <w:rPr>
          <w:noProof/>
        </w:rPr>
        <w:drawing>
          <wp:inline distT="0" distB="0" distL="0" distR="0" wp14:anchorId="5473243A" wp14:editId="5004479E">
            <wp:extent cx="750094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223" b="-1"/>
                    <a:stretch/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511">
        <w:rPr>
          <w:b/>
        </w:rPr>
        <w:t xml:space="preserve">. This brings you to </w:t>
      </w:r>
      <w:r w:rsidRPr="00034836">
        <w:rPr>
          <w:b/>
        </w:rPr>
        <w:t>a list of the individuals found that need temple work.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In the Hope Chest window click on the green tree next to the person’s name to view them on Family Tree.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Click on “Possible Duplicates” on the right side of the Person Detail’s page.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If</w:t>
      </w:r>
      <w:proofErr w:type="gramEnd"/>
      <w:r>
        <w:t xml:space="preserve"> there are duplicates, write down the ID’s of each individual so you can research the family before merging to make sure the duplicate individual(s) is really the same.</w:t>
      </w:r>
    </w:p>
    <w:p w:rsidR="00D01F18" w:rsidRDefault="00D01F18" w:rsidP="00D01F18">
      <w:r>
        <w:rPr>
          <w:rFonts w:ascii="MS Gothic" w:eastAsia="MS Gothic" w:hAnsi="MS Gothic" w:cs="MS Gothic" w:hint="eastAsia"/>
        </w:rPr>
        <w:t>❏</w:t>
      </w:r>
      <w:r>
        <w:t xml:space="preserve"> Look for missing details on the person’s page on </w:t>
      </w:r>
      <w:proofErr w:type="spellStart"/>
      <w:r>
        <w:t>FamilyTree</w:t>
      </w:r>
      <w:proofErr w:type="spellEnd"/>
      <w:r>
        <w:t xml:space="preserve"> (birth date? death date? spouse? children?</w:t>
      </w:r>
      <w:proofErr w:type="gramStart"/>
      <w:r>
        <w:t>, .)</w:t>
      </w:r>
      <w:proofErr w:type="gramEnd"/>
    </w:p>
    <w:p w:rsidR="00E34511" w:rsidRPr="00D23186" w:rsidRDefault="00D01F18" w:rsidP="00034836">
      <w:pPr>
        <w:rPr>
          <w:b/>
          <w:sz w:val="28"/>
        </w:rPr>
      </w:pPr>
      <w:r>
        <w:rPr>
          <w:rFonts w:ascii="MS Gothic" w:eastAsia="MS Gothic" w:hAnsi="MS Gothic" w:cs="MS Gothic" w:hint="eastAsia"/>
        </w:rPr>
        <w:t>❏</w:t>
      </w:r>
      <w:r>
        <w:t xml:space="preserve"> Write the name of</w:t>
      </w:r>
      <w:r w:rsidR="00E34511">
        <w:t xml:space="preserve"> the</w:t>
      </w:r>
      <w:r>
        <w:t xml:space="preserve"> person you want to research, their FamilySearch ID# and your questions on your research log</w:t>
      </w:r>
      <w:bookmarkStart w:id="0" w:name="_GoBack"/>
      <w:bookmarkEnd w:id="0"/>
    </w:p>
    <w:sectPr w:rsidR="00E34511" w:rsidRPr="00D23186" w:rsidSect="0003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8"/>
    <w:rsid w:val="00034836"/>
    <w:rsid w:val="000D2626"/>
    <w:rsid w:val="002B1A1D"/>
    <w:rsid w:val="006440D9"/>
    <w:rsid w:val="00916FB2"/>
    <w:rsid w:val="00A517E6"/>
    <w:rsid w:val="00D01F18"/>
    <w:rsid w:val="00D23186"/>
    <w:rsid w:val="00E34511"/>
    <w:rsid w:val="00E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2</cp:revision>
  <cp:lastPrinted>2016-08-13T04:28:00Z</cp:lastPrinted>
  <dcterms:created xsi:type="dcterms:W3CDTF">2016-08-27T05:14:00Z</dcterms:created>
  <dcterms:modified xsi:type="dcterms:W3CDTF">2016-08-27T05:14:00Z</dcterms:modified>
</cp:coreProperties>
</file>