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ADOPT-A-FAMILY #1:</w:t>
        <w:tab/>
        <w:t xml:space="preserve">Using Puzzilla.org to Find a Family to Research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Go to puzzilla.org and click sign in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Sign in with your FamilySearch login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Click “OK” to allow Puzzilla to load your tree from FamilySearch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Change generations to 7 or 8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Look at your ancestor chart and find an Ancestor born about 1800 Click on the blue square or red circle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Start a Google Doc where you can record all of the ancestors you’ve searched for descendants.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Record the name of the person you selected and their FamilySearch ID on your Google Doc.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Click on “Descendants”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Watch the descendant chart fill in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Look for the yellow line, this is your direct line of ancestors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Look for family members who are missing children or are the end of a line, without yellow or gray squares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Click on that person's square or circle, then “view in family tree”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Click on “Possible Duplicates” on the right side of the Person Detail’s page.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If there are duplicates, write down the ID’s of each individual so you can research the family before merging to make sure the duplicate individual(s) is really the same.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Look for missing details on the person’s page on FamilyTree (birth date? death date? spouse? children?, etc.)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Create an electronic research log in Google docs or sheets. Put the Ancestor’s Name and FamilySearch ID # at the top. Under that record your questions and items you want to research on your selected person and their family.</w:t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Show your completed checklist and research log to a Family History consultant to get a treat!</w:t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b w:val="1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b w:val="1"/>
          <w:sz w:val="24"/>
          <w:szCs w:val="24"/>
          <w:rtl w:val="0"/>
        </w:rPr>
        <w:t xml:space="preserve">ADOPT-A-FAMILY #1:  Using Pandora’s Hope Chest to Find a Family to Research</w:t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Open the Chrome browser (this app will only work on Chrome)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Google: Pandora Hope Chest LDS.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Follow the link to the “Chrome Web Store.”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Click on the “Add to Chrome” button and then “Add Extension.”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Exit the “Hope Chest” window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Go to FamilySearch.org and sign in.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On the Landscape view of Family Tree go back to someone in the 1700s or early 1800s, click on that person and view his/her tree.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Start a Google Doc where you can record all of the ancestors you’ve searched for descendants.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Record the name of the person you selected and their FamilySearch ID on your Google Doc.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Click on the “Hope Chest” icon in the top corner of your browser window.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Click on  “Search Descendants”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A window will pop up asking if you want to Upgrade to Hope Chest Plus, click on “Just do Search.”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On the “Select Label” window, click on the “Start Search” button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Hope Chest will crawl your tree which takes a few minutes. (The further back you start, the longer it takes to crawl.)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When Hope Chest has finished checking your tree, click the Icon, then click the Icon again at the top of the drop down menu to get a list of the individuals found that need temple work.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In the Hope Chest window click on the green tree next to the person’s name to view them on Family Tree.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Click on “Possible Duplicates” on the right side of the Person Detail’s page.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If there are duplicates, write down the ID’s of each individual so you can research the family before merging to make sure the duplicate individual(s) is really the same.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Look for missing details on the person’s page on FamilyTree (birth date? death date? spouse? children?, etc.)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Create an electronic research log in Google docs or sheets. Put the Ancestor’s Name and FamilySearch ID # at the top. Under that record your questions and items you want to research on your selected person and their family.</w:t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Show your completed checklist and research log to a Family History consultant to get a treat!</w:t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ADOPT-A-FAMILY #2</w:t>
        <w:tab/>
        <w:t xml:space="preserve">Learn About Your Family on FamilySearch</w:t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Signika" w:cs="Signika" w:eastAsia="Signika" w:hAnsi="Signika"/>
        </w:rPr>
      </w:pPr>
      <w:r w:rsidDel="00000000" w:rsidR="00000000" w:rsidRPr="00000000">
        <w:rPr>
          <w:rFonts w:ascii="Signika" w:cs="Signika" w:eastAsia="Signika" w:hAnsi="Signika"/>
          <w:rtl w:val="0"/>
        </w:rPr>
        <w:t xml:space="preserve">Go</w:t>
      </w: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 to FamilySearch.org and sign in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Click on Family Tree, then Person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Find the individual you are researching; hint - click the arrow next to the Person tab to see your history, your individual should be listed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Click on “Sources” or scroll to the bottom of the Person page.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Review the sources, if any, write down any questions you might have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Look at “Research Help” on the top right of the Person page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Standardize any dates or places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Attach any record hints that are correct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Click on your individual’s father or mother to learn more about the family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Standardize any dates or places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Attach any record hints that are correct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Look at their sources to see what records are listed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Click on “FamilySearch”  under “Search Records” on the Individual’s details page to see if there are other records.  Try changing the filters to broaden your search.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Attach any records that are correct.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Write down any questions you have about the family on your research log.</w:t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Show your completed checklist and research log to a Family History consultant to get a treat!</w:t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ADOPT-A-FAMILY #3:</w:t>
        <w:tab/>
        <w:t xml:space="preserve">Use the WIKI  to Learn About Your Family’s Home</w:t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Go to FamilySearch.org and sign in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Click on Family Tree, then Person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Find the ancestor you are researching; (click the arrow next to the Person tab to see your history, your individual should be listed towards the top)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Write down the birthdate and birthplace of your individual ion your research log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Click on “Search” at the top of the page, then “Wiki”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Type in the name of the place in the search box, you may have to go to the county or state if the city doesn’t come up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Look at a map of your ancestor’s birthplace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Look for any records you can search to help you answer your research questions and find out more about your ancestor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Choose one of the suggested records and write it on your research log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Click on your suggested record and search for your ancestor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Write down what you find on your research log</w:t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Show your completed checklist and research log to a Family History consultant to get a treat!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Adopt -A - Family #4:  Find your Family on Partner Websites</w:t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Go to familysearch.org/partneraccess to create your Personal Accounts with ancestry.com, findmypast, MyHeritage, and American Ancestors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Click on the blue “Join for free” button (you’ll do this for each of the different websites)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Sign in to FamilySearch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Click on the red “Create your Free Ancestry Account” button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Follow the prompts to create your account for each website, this will let you search their records, TIP - use the same login information and password for all of your family history websites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For Ancestry, you’ll link your family tree on FamilySearch and download the first four generations of your family tree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Search for the individual or family you are researching  on Ancestry.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Search for the individual or family you are researching  on Findmypast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Search for the individual or family you are researching  on My Heritage.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Write down any records that you found for your family in your research log.</w:t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Show your completed checklist and research log to a Family History consultant to get a treat!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Adopt -A - Family #5: Resolve Possible Duplicates and Reserve Temple Ordinances </w:t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After you have learned about your family and attached records, search for possible duplicates again.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Have a family history consultant review the merge to make sure everything looks right.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Merge any duplicate individuals, make sure to add all children and spouses to the main individual so they are not lost.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Merge any of the spouses or children that you add to the main individual.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rFonts w:ascii="Signika" w:cs="Signika" w:eastAsia="Signika" w:hAnsi="Signika"/>
          <w:sz w:val="24"/>
          <w:szCs w:val="24"/>
          <w:u w:val="none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Once all family members have been merged, reserve temple ordinances.</w:t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gnika" w:cs="Signika" w:eastAsia="Signika" w:hAnsi="Signika"/>
          <w:sz w:val="24"/>
          <w:szCs w:val="24"/>
        </w:rPr>
      </w:pPr>
      <w:r w:rsidDel="00000000" w:rsidR="00000000" w:rsidRPr="00000000">
        <w:rPr>
          <w:rFonts w:ascii="Signika" w:cs="Signika" w:eastAsia="Signika" w:hAnsi="Signika"/>
          <w:sz w:val="24"/>
          <w:szCs w:val="24"/>
          <w:rtl w:val="0"/>
        </w:rPr>
        <w:t xml:space="preserve">Show your temple ordinance list to a Family History consultant to get a treat!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  <w:font w:name="Signik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ignika-regular.ttf"/><Relationship Id="rId2" Type="http://schemas.openxmlformats.org/officeDocument/2006/relationships/font" Target="fonts/Signika-bold.ttf"/></Relationships>
</file>