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PT Sans Narrow" w:cs="PT Sans Narrow" w:eastAsia="PT Sans Narrow" w:hAnsi="PT Sans Narrow"/>
          <w:b w:val="1"/>
          <w:sz w:val="44"/>
          <w:szCs w:val="44"/>
        </w:rPr>
      </w:pPr>
      <w:r w:rsidDel="00000000" w:rsidR="00000000" w:rsidRPr="00000000">
        <w:rPr>
          <w:rFonts w:ascii="PT Sans Narrow" w:cs="PT Sans Narrow" w:eastAsia="PT Sans Narrow" w:hAnsi="PT Sans Narrow"/>
          <w:b w:val="1"/>
          <w:sz w:val="44"/>
          <w:szCs w:val="44"/>
          <w:rtl w:val="0"/>
        </w:rPr>
        <w:t xml:space="preserve">LOCALITY GUIDE TEMPLATE</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sz w:val="32"/>
          <w:szCs w:val="32"/>
        </w:rPr>
      </w:pPr>
      <w:r w:rsidDel="00000000" w:rsidR="00000000" w:rsidRPr="00000000">
        <w:rPr>
          <w:b w:val="1"/>
          <w:sz w:val="32"/>
          <w:szCs w:val="32"/>
          <w:rtl w:val="0"/>
        </w:rPr>
        <w:t xml:space="preserve">Background</w:t>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Quick Facts</w:t>
      </w:r>
    </w:p>
    <w:p w:rsidR="00000000" w:rsidDel="00000000" w:rsidP="00000000" w:rsidRDefault="00000000" w:rsidRPr="00000000" w14:paraId="00000005">
      <w:pPr>
        <w:contextualSpacing w:val="0"/>
        <w:rPr>
          <w:i w:val="1"/>
        </w:rPr>
      </w:pPr>
      <w:r w:rsidDel="00000000" w:rsidR="00000000" w:rsidRPr="00000000">
        <w:rPr>
          <w:i w:val="1"/>
          <w:rtl w:val="0"/>
        </w:rPr>
        <w:t xml:space="preserve">Capital, dates of county formation, state formation, type of land (state land vs. federal land) when registration of births and deaths began, etc.</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Online Research Guides</w:t>
      </w:r>
    </w:p>
    <w:p w:rsidR="00000000" w:rsidDel="00000000" w:rsidP="00000000" w:rsidRDefault="00000000" w:rsidRPr="00000000" w14:paraId="00000008">
      <w:pPr>
        <w:contextualSpacing w:val="0"/>
        <w:rPr>
          <w:i w:val="1"/>
        </w:rPr>
      </w:pPr>
      <w:r w:rsidDel="00000000" w:rsidR="00000000" w:rsidRPr="00000000">
        <w:rPr>
          <w:i w:val="1"/>
          <w:rtl w:val="0"/>
        </w:rPr>
        <w:t xml:space="preserve">Links to the FamilySearch wiki guides about this locality and other guides online</w:t>
      </w:r>
    </w:p>
    <w:p w:rsidR="00000000" w:rsidDel="00000000" w:rsidP="00000000" w:rsidRDefault="00000000" w:rsidRPr="00000000" w14:paraId="00000009">
      <w:pPr>
        <w:contextualSpacing w:val="0"/>
        <w:rPr>
          <w:i w:val="1"/>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Geography and Maps</w:t>
      </w:r>
    </w:p>
    <w:p w:rsidR="00000000" w:rsidDel="00000000" w:rsidP="00000000" w:rsidRDefault="00000000" w:rsidRPr="00000000" w14:paraId="0000000B">
      <w:pPr>
        <w:contextualSpacing w:val="0"/>
        <w:rPr>
          <w:i w:val="1"/>
        </w:rPr>
      </w:pPr>
      <w:r w:rsidDel="00000000" w:rsidR="00000000" w:rsidRPr="00000000">
        <w:rPr>
          <w:i w:val="1"/>
          <w:rtl w:val="0"/>
        </w:rPr>
        <w:t xml:space="preserve">Boundary changes, neighboring counties/towns, links to gazetteers, historical maps</w:t>
      </w:r>
    </w:p>
    <w:p w:rsidR="00000000" w:rsidDel="00000000" w:rsidP="00000000" w:rsidRDefault="00000000" w:rsidRPr="00000000" w14:paraId="0000000C">
      <w:pPr>
        <w:contextualSpacing w:val="0"/>
        <w:rPr>
          <w:b w:val="1"/>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Timeline of Major Events</w:t>
      </w:r>
    </w:p>
    <w:p w:rsidR="00000000" w:rsidDel="00000000" w:rsidP="00000000" w:rsidRDefault="00000000" w:rsidRPr="00000000" w14:paraId="0000000E">
      <w:pPr>
        <w:contextualSpacing w:val="0"/>
        <w:rPr>
          <w:i w:val="1"/>
        </w:rPr>
      </w:pPr>
      <w:r w:rsidDel="00000000" w:rsidR="00000000" w:rsidRPr="00000000">
        <w:rPr>
          <w:i w:val="1"/>
          <w:rtl w:val="0"/>
        </w:rPr>
        <w:t xml:space="preserve">Timeline of the area including major government changes and events</w:t>
      </w:r>
    </w:p>
    <w:p w:rsidR="00000000" w:rsidDel="00000000" w:rsidP="00000000" w:rsidRDefault="00000000" w:rsidRPr="00000000" w14:paraId="0000000F">
      <w:pPr>
        <w:contextualSpacing w:val="0"/>
        <w:rPr>
          <w:i w:val="1"/>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b w:val="1"/>
          <w:rtl w:val="0"/>
        </w:rPr>
        <w:t xml:space="preserve">History</w:t>
      </w:r>
    </w:p>
    <w:p w:rsidR="00000000" w:rsidDel="00000000" w:rsidP="00000000" w:rsidRDefault="00000000" w:rsidRPr="00000000" w14:paraId="00000011">
      <w:pPr>
        <w:contextualSpacing w:val="0"/>
        <w:rPr>
          <w:i w:val="1"/>
        </w:rPr>
      </w:pPr>
      <w:r w:rsidDel="00000000" w:rsidR="00000000" w:rsidRPr="00000000">
        <w:rPr>
          <w:i w:val="1"/>
          <w:rtl w:val="0"/>
        </w:rPr>
        <w:t xml:space="preserve">History of settlement, links to history articles and books about the locality, major periods, military engagements,</w:t>
      </w:r>
    </w:p>
    <w:p w:rsidR="00000000" w:rsidDel="00000000" w:rsidP="00000000" w:rsidRDefault="00000000" w:rsidRPr="00000000" w14:paraId="00000012">
      <w:pPr>
        <w:contextualSpacing w:val="0"/>
        <w:rPr>
          <w:i w:val="1"/>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b w:val="1"/>
          <w:rtl w:val="0"/>
        </w:rPr>
        <w:t xml:space="preserve">Migration Routes</w:t>
      </w:r>
    </w:p>
    <w:p w:rsidR="00000000" w:rsidDel="00000000" w:rsidP="00000000" w:rsidRDefault="00000000" w:rsidRPr="00000000" w14:paraId="00000014">
      <w:pPr>
        <w:contextualSpacing w:val="0"/>
        <w:rPr>
          <w:b w:val="1"/>
        </w:rPr>
      </w:pPr>
      <w:r w:rsidDel="00000000" w:rsidR="00000000" w:rsidRPr="00000000">
        <w:rPr>
          <w:i w:val="1"/>
          <w:rtl w:val="0"/>
        </w:rPr>
        <w:t xml:space="preserve">Describe main migration routes through your locality and link to maps and articles about the subject.</w:t>
      </w: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Law and Government</w:t>
      </w:r>
    </w:p>
    <w:p w:rsidR="00000000" w:rsidDel="00000000" w:rsidP="00000000" w:rsidRDefault="00000000" w:rsidRPr="00000000" w14:paraId="00000017">
      <w:pPr>
        <w:contextualSpacing w:val="0"/>
        <w:rPr>
          <w:i w:val="1"/>
        </w:rPr>
      </w:pPr>
      <w:r w:rsidDel="00000000" w:rsidR="00000000" w:rsidRPr="00000000">
        <w:rPr>
          <w:i w:val="1"/>
          <w:rtl w:val="0"/>
        </w:rPr>
        <w:t xml:space="preserve">Old books that have been digitized (via Google Books, Internet Archive, Geneanet, etc.) that contain the laws and statues of the particular locality that you are researching; blog posts and articles about laws in your locality (check out the Legal Genealogist blog and library websites)</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b w:val="1"/>
          <w:rtl w:val="0"/>
        </w:rPr>
        <w:t xml:space="preserve">Libraries and Archives</w:t>
      </w:r>
    </w:p>
    <w:p w:rsidR="00000000" w:rsidDel="00000000" w:rsidP="00000000" w:rsidRDefault="00000000" w:rsidRPr="00000000" w14:paraId="0000001A">
      <w:pPr>
        <w:contextualSpacing w:val="0"/>
        <w:rPr>
          <w:i w:val="1"/>
        </w:rPr>
      </w:pPr>
      <w:r w:rsidDel="00000000" w:rsidR="00000000" w:rsidRPr="00000000">
        <w:rPr>
          <w:i w:val="1"/>
          <w:rtl w:val="0"/>
        </w:rPr>
        <w:t xml:space="preserve">Repositories, courthouses, public libraries, genealogical libraries, etc. that are within the locality or specific to the locality, research aids. “America’s Best Genealogy Resource Centers” by William Dollarhide and Ronald A. Bremer identifies the top 10 in each state and includes contact information and a summary of the record collections.</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b w:val="1"/>
          <w:rtl w:val="0"/>
        </w:rPr>
        <w:t xml:space="preserve">Genealogical Societies and Publications</w:t>
      </w:r>
    </w:p>
    <w:p w:rsidR="00000000" w:rsidDel="00000000" w:rsidP="00000000" w:rsidRDefault="00000000" w:rsidRPr="00000000" w14:paraId="0000001D">
      <w:pPr>
        <w:contextualSpacing w:val="0"/>
        <w:rPr>
          <w:i w:val="1"/>
        </w:rPr>
      </w:pPr>
      <w:r w:rsidDel="00000000" w:rsidR="00000000" w:rsidRPr="00000000">
        <w:rPr>
          <w:i w:val="1"/>
          <w:rtl w:val="0"/>
        </w:rPr>
        <w:t xml:space="preserve">List the genealogical societies and their publications about the locality.</w:t>
      </w:r>
    </w:p>
    <w:p w:rsidR="00000000" w:rsidDel="00000000" w:rsidP="00000000" w:rsidRDefault="00000000" w:rsidRPr="00000000" w14:paraId="0000001E">
      <w:pPr>
        <w:contextualSpacing w:val="0"/>
        <w:rPr>
          <w:i w:val="1"/>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b w:val="1"/>
          <w:rtl w:val="0"/>
        </w:rPr>
        <w:t xml:space="preserve">Record Loss</w:t>
      </w:r>
    </w:p>
    <w:p w:rsidR="00000000" w:rsidDel="00000000" w:rsidP="00000000" w:rsidRDefault="00000000" w:rsidRPr="00000000" w14:paraId="00000020">
      <w:pPr>
        <w:contextualSpacing w:val="0"/>
        <w:rPr>
          <w:i w:val="1"/>
        </w:rPr>
      </w:pPr>
      <w:r w:rsidDel="00000000" w:rsidR="00000000" w:rsidRPr="00000000">
        <w:rPr>
          <w:i w:val="1"/>
          <w:rtl w:val="0"/>
        </w:rPr>
        <w:t xml:space="preserve">List any record sets that have been lost due to courthouse fires, floods, etc. and any record substitutes.</w:t>
      </w:r>
    </w:p>
    <w:p w:rsidR="00000000" w:rsidDel="00000000" w:rsidP="00000000" w:rsidRDefault="00000000" w:rsidRPr="00000000" w14:paraId="00000021">
      <w:pPr>
        <w:contextualSpacing w:val="0"/>
        <w:rPr>
          <w:i w:val="1"/>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b w:val="1"/>
          <w:rtl w:val="0"/>
        </w:rPr>
        <w:t xml:space="preserve">Local History</w:t>
      </w:r>
    </w:p>
    <w:p w:rsidR="00000000" w:rsidDel="00000000" w:rsidP="00000000" w:rsidRDefault="00000000" w:rsidRPr="00000000" w14:paraId="00000023">
      <w:pPr>
        <w:contextualSpacing w:val="0"/>
        <w:rPr>
          <w:i w:val="1"/>
        </w:rPr>
      </w:pPr>
      <w:r w:rsidDel="00000000" w:rsidR="00000000" w:rsidRPr="00000000">
        <w:rPr>
          <w:i w:val="1"/>
          <w:rtl w:val="0"/>
        </w:rPr>
        <w:t xml:space="preserve">Local history books: county histories, town histories, etc.</w:t>
      </w:r>
    </w:p>
    <w:p w:rsidR="00000000" w:rsidDel="00000000" w:rsidP="00000000" w:rsidRDefault="00000000" w:rsidRPr="00000000" w14:paraId="00000024">
      <w:pPr>
        <w:contextualSpacing w:val="0"/>
        <w:rPr>
          <w:i w:val="1"/>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b w:val="1"/>
          <w:rtl w:val="0"/>
        </w:rPr>
        <w:t xml:space="preserve">Reference Books</w:t>
      </w:r>
    </w:p>
    <w:p w:rsidR="00000000" w:rsidDel="00000000" w:rsidP="00000000" w:rsidRDefault="00000000" w:rsidRPr="00000000" w14:paraId="00000026">
      <w:pPr>
        <w:contextualSpacing w:val="0"/>
        <w:rPr>
          <w:i w:val="1"/>
        </w:rPr>
      </w:pPr>
      <w:r w:rsidDel="00000000" w:rsidR="00000000" w:rsidRPr="00000000">
        <w:rPr>
          <w:i w:val="1"/>
          <w:rtl w:val="0"/>
        </w:rPr>
        <w:t xml:space="preserve">Additional books pertaining to research in this locality.</w:t>
      </w:r>
    </w:p>
    <w:p w:rsidR="00000000" w:rsidDel="00000000" w:rsidP="00000000" w:rsidRDefault="00000000" w:rsidRPr="00000000" w14:paraId="00000027">
      <w:pPr>
        <w:contextualSpacing w:val="0"/>
        <w:rPr>
          <w:i w:val="1"/>
        </w:rPr>
      </w:pPr>
      <w:r w:rsidDel="00000000" w:rsidR="00000000" w:rsidRPr="00000000">
        <w:rPr>
          <w:rtl w:val="0"/>
        </w:rPr>
      </w:r>
    </w:p>
    <w:p w:rsidR="00000000" w:rsidDel="00000000" w:rsidP="00000000" w:rsidRDefault="00000000" w:rsidRPr="00000000" w14:paraId="00000028">
      <w:pPr>
        <w:contextualSpacing w:val="0"/>
        <w:rPr>
          <w:b w:val="1"/>
          <w:sz w:val="36"/>
          <w:szCs w:val="36"/>
        </w:rPr>
      </w:pPr>
      <w:r w:rsidDel="00000000" w:rsidR="00000000" w:rsidRPr="00000000">
        <w:rPr>
          <w:b w:val="1"/>
          <w:sz w:val="36"/>
          <w:szCs w:val="36"/>
          <w:rtl w:val="0"/>
        </w:rPr>
        <w:t xml:space="preserve">Record Collections</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b w:val="1"/>
        </w:rPr>
      </w:pPr>
      <w:r w:rsidDel="00000000" w:rsidR="00000000" w:rsidRPr="00000000">
        <w:rPr>
          <w:b w:val="1"/>
          <w:rtl w:val="0"/>
        </w:rPr>
        <w:t xml:space="preserve">General Collections</w:t>
      </w:r>
    </w:p>
    <w:p w:rsidR="00000000" w:rsidDel="00000000" w:rsidP="00000000" w:rsidRDefault="00000000" w:rsidRPr="00000000" w14:paraId="0000002B">
      <w:pPr>
        <w:contextualSpacing w:val="0"/>
        <w:rPr>
          <w:i w:val="1"/>
        </w:rPr>
      </w:pPr>
      <w:r w:rsidDel="00000000" w:rsidR="00000000" w:rsidRPr="00000000">
        <w:rPr>
          <w:i w:val="1"/>
          <w:rtl w:val="0"/>
        </w:rPr>
        <w:t xml:space="preserve">Ancestry.com, FamilySearch.org, MyHeritage.com, FindMyPast.com etc. catalog titles about the locality</w:t>
      </w:r>
    </w:p>
    <w:p w:rsidR="00000000" w:rsidDel="00000000" w:rsidP="00000000" w:rsidRDefault="00000000" w:rsidRPr="00000000" w14:paraId="0000002C">
      <w:pPr>
        <w:contextualSpacing w:val="0"/>
        <w:rPr>
          <w:b w:val="1"/>
        </w:rPr>
      </w:pPr>
      <w:r w:rsidDel="00000000" w:rsidR="00000000" w:rsidRPr="00000000">
        <w:rPr>
          <w:rtl w:val="0"/>
        </w:rPr>
      </w:r>
    </w:p>
    <w:p w:rsidR="00000000" w:rsidDel="00000000" w:rsidP="00000000" w:rsidRDefault="00000000" w:rsidRPr="00000000" w14:paraId="0000002D">
      <w:pPr>
        <w:contextualSpacing w:val="0"/>
        <w:rPr>
          <w:b w:val="1"/>
        </w:rPr>
      </w:pPr>
      <w:r w:rsidDel="00000000" w:rsidR="00000000" w:rsidRPr="00000000">
        <w:rPr>
          <w:b w:val="1"/>
          <w:rtl w:val="0"/>
        </w:rPr>
        <w:t xml:space="preserve">Bible Records and Compiled Genealogies</w:t>
      </w:r>
    </w:p>
    <w:p w:rsidR="00000000" w:rsidDel="00000000" w:rsidP="00000000" w:rsidRDefault="00000000" w:rsidRPr="00000000" w14:paraId="0000002E">
      <w:pPr>
        <w:contextualSpacing w:val="0"/>
        <w:rPr>
          <w:i w:val="1"/>
        </w:rPr>
      </w:pPr>
      <w:r w:rsidDel="00000000" w:rsidR="00000000" w:rsidRPr="00000000">
        <w:rPr>
          <w:i w:val="1"/>
          <w:rtl w:val="0"/>
        </w:rPr>
        <w:t xml:space="preserve">Links to websites that have Bible records for the locality</w:t>
      </w:r>
    </w:p>
    <w:p w:rsidR="00000000" w:rsidDel="00000000" w:rsidP="00000000" w:rsidRDefault="00000000" w:rsidRPr="00000000" w14:paraId="0000002F">
      <w:pPr>
        <w:contextualSpacing w:val="0"/>
        <w:rPr>
          <w:b w:val="1"/>
        </w:rPr>
      </w:pPr>
      <w:r w:rsidDel="00000000" w:rsidR="00000000" w:rsidRPr="00000000">
        <w:rPr>
          <w:rtl w:val="0"/>
        </w:rPr>
      </w:r>
    </w:p>
    <w:p w:rsidR="00000000" w:rsidDel="00000000" w:rsidP="00000000" w:rsidRDefault="00000000" w:rsidRPr="00000000" w14:paraId="00000030">
      <w:pPr>
        <w:contextualSpacing w:val="0"/>
        <w:rPr>
          <w:b w:val="1"/>
        </w:rPr>
      </w:pPr>
      <w:r w:rsidDel="00000000" w:rsidR="00000000" w:rsidRPr="00000000">
        <w:rPr>
          <w:b w:val="1"/>
          <w:rtl w:val="0"/>
        </w:rPr>
        <w:t xml:space="preserve">Cemetery Records</w:t>
      </w:r>
    </w:p>
    <w:p w:rsidR="00000000" w:rsidDel="00000000" w:rsidP="00000000" w:rsidRDefault="00000000" w:rsidRPr="00000000" w14:paraId="00000031">
      <w:pPr>
        <w:contextualSpacing w:val="0"/>
        <w:rPr>
          <w:i w:val="1"/>
        </w:rPr>
      </w:pPr>
      <w:r w:rsidDel="00000000" w:rsidR="00000000" w:rsidRPr="00000000">
        <w:rPr>
          <w:i w:val="1"/>
          <w:rtl w:val="0"/>
        </w:rPr>
        <w:t xml:space="preserve">Links to cemetery records in the locality</w:t>
      </w:r>
    </w:p>
    <w:p w:rsidR="00000000" w:rsidDel="00000000" w:rsidP="00000000" w:rsidRDefault="00000000" w:rsidRPr="00000000" w14:paraId="00000032">
      <w:pPr>
        <w:contextualSpacing w:val="0"/>
        <w:rPr>
          <w:b w:val="1"/>
        </w:rPr>
      </w:pPr>
      <w:r w:rsidDel="00000000" w:rsidR="00000000" w:rsidRPr="00000000">
        <w:rPr>
          <w:rtl w:val="0"/>
        </w:rPr>
      </w:r>
    </w:p>
    <w:p w:rsidR="00000000" w:rsidDel="00000000" w:rsidP="00000000" w:rsidRDefault="00000000" w:rsidRPr="00000000" w14:paraId="00000033">
      <w:pPr>
        <w:contextualSpacing w:val="0"/>
        <w:rPr>
          <w:b w:val="1"/>
        </w:rPr>
      </w:pPr>
      <w:r w:rsidDel="00000000" w:rsidR="00000000" w:rsidRPr="00000000">
        <w:rPr>
          <w:b w:val="1"/>
          <w:rtl w:val="0"/>
        </w:rPr>
        <w:t xml:space="preserve">Census Records and Substitutes</w:t>
      </w:r>
    </w:p>
    <w:p w:rsidR="00000000" w:rsidDel="00000000" w:rsidP="00000000" w:rsidRDefault="00000000" w:rsidRPr="00000000" w14:paraId="00000034">
      <w:pPr>
        <w:contextualSpacing w:val="0"/>
        <w:rPr>
          <w:i w:val="1"/>
        </w:rPr>
      </w:pPr>
      <w:r w:rsidDel="00000000" w:rsidR="00000000" w:rsidRPr="00000000">
        <w:rPr>
          <w:i w:val="1"/>
          <w:rtl w:val="0"/>
        </w:rPr>
        <w:t xml:space="preserve">Links to different types of censuses: federal, state, town, colonial, territorial, census substitutes, etc.</w:t>
      </w:r>
    </w:p>
    <w:p w:rsidR="00000000" w:rsidDel="00000000" w:rsidP="00000000" w:rsidRDefault="00000000" w:rsidRPr="00000000" w14:paraId="00000035">
      <w:pPr>
        <w:contextualSpacing w:val="0"/>
        <w:rPr>
          <w:b w:val="1"/>
        </w:rPr>
      </w:pPr>
      <w:r w:rsidDel="00000000" w:rsidR="00000000" w:rsidRPr="00000000">
        <w:rPr>
          <w:rtl w:val="0"/>
        </w:rPr>
      </w:r>
    </w:p>
    <w:p w:rsidR="00000000" w:rsidDel="00000000" w:rsidP="00000000" w:rsidRDefault="00000000" w:rsidRPr="00000000" w14:paraId="00000036">
      <w:pPr>
        <w:contextualSpacing w:val="0"/>
        <w:rPr>
          <w:b w:val="1"/>
        </w:rPr>
      </w:pPr>
      <w:r w:rsidDel="00000000" w:rsidR="00000000" w:rsidRPr="00000000">
        <w:rPr>
          <w:b w:val="1"/>
          <w:rtl w:val="0"/>
        </w:rPr>
        <w:t xml:space="preserve">Church Records</w:t>
      </w:r>
    </w:p>
    <w:p w:rsidR="00000000" w:rsidDel="00000000" w:rsidP="00000000" w:rsidRDefault="00000000" w:rsidRPr="00000000" w14:paraId="00000037">
      <w:pPr>
        <w:contextualSpacing w:val="0"/>
        <w:rPr>
          <w:i w:val="1"/>
        </w:rPr>
      </w:pPr>
      <w:r w:rsidDel="00000000" w:rsidR="00000000" w:rsidRPr="00000000">
        <w:rPr>
          <w:i w:val="1"/>
          <w:rtl w:val="0"/>
        </w:rPr>
        <w:t xml:space="preserve">List the various denominations and where their records are kept.</w:t>
      </w:r>
    </w:p>
    <w:p w:rsidR="00000000" w:rsidDel="00000000" w:rsidP="00000000" w:rsidRDefault="00000000" w:rsidRPr="00000000" w14:paraId="00000038">
      <w:pPr>
        <w:contextualSpacing w:val="0"/>
        <w:rPr>
          <w:b w:val="1"/>
        </w:rPr>
      </w:pPr>
      <w:r w:rsidDel="00000000" w:rsidR="00000000" w:rsidRPr="00000000">
        <w:rPr>
          <w:rtl w:val="0"/>
        </w:rPr>
      </w:r>
    </w:p>
    <w:p w:rsidR="00000000" w:rsidDel="00000000" w:rsidP="00000000" w:rsidRDefault="00000000" w:rsidRPr="00000000" w14:paraId="00000039">
      <w:pPr>
        <w:contextualSpacing w:val="0"/>
        <w:rPr>
          <w:b w:val="1"/>
        </w:rPr>
      </w:pPr>
      <w:r w:rsidDel="00000000" w:rsidR="00000000" w:rsidRPr="00000000">
        <w:rPr>
          <w:b w:val="1"/>
          <w:rtl w:val="0"/>
        </w:rPr>
        <w:t xml:space="preserve">Court Records</w:t>
      </w:r>
    </w:p>
    <w:p w:rsidR="00000000" w:rsidDel="00000000" w:rsidP="00000000" w:rsidRDefault="00000000" w:rsidRPr="00000000" w14:paraId="0000003A">
      <w:pPr>
        <w:contextualSpacing w:val="0"/>
        <w:rPr>
          <w:i w:val="1"/>
        </w:rPr>
      </w:pPr>
      <w:r w:rsidDel="00000000" w:rsidR="00000000" w:rsidRPr="00000000">
        <w:rPr>
          <w:i w:val="1"/>
          <w:rtl w:val="0"/>
        </w:rPr>
        <w:t xml:space="preserve">Links to court record collections and descriptions of what they contain</w:t>
      </w:r>
    </w:p>
    <w:p w:rsidR="00000000" w:rsidDel="00000000" w:rsidP="00000000" w:rsidRDefault="00000000" w:rsidRPr="00000000" w14:paraId="0000003B">
      <w:pPr>
        <w:contextualSpacing w:val="0"/>
        <w:rPr>
          <w:b w:val="1"/>
        </w:rPr>
      </w:pPr>
      <w:r w:rsidDel="00000000" w:rsidR="00000000" w:rsidRPr="00000000">
        <w:rPr>
          <w:rtl w:val="0"/>
        </w:rPr>
      </w:r>
    </w:p>
    <w:p w:rsidR="00000000" w:rsidDel="00000000" w:rsidP="00000000" w:rsidRDefault="00000000" w:rsidRPr="00000000" w14:paraId="0000003C">
      <w:pPr>
        <w:contextualSpacing w:val="0"/>
        <w:rPr>
          <w:b w:val="1"/>
        </w:rPr>
      </w:pPr>
      <w:r w:rsidDel="00000000" w:rsidR="00000000" w:rsidRPr="00000000">
        <w:rPr>
          <w:b w:val="1"/>
          <w:rtl w:val="0"/>
        </w:rPr>
        <w:t xml:space="preserve">Ethnic Records</w:t>
      </w:r>
    </w:p>
    <w:p w:rsidR="00000000" w:rsidDel="00000000" w:rsidP="00000000" w:rsidRDefault="00000000" w:rsidRPr="00000000" w14:paraId="0000003D">
      <w:pPr>
        <w:contextualSpacing w:val="0"/>
        <w:rPr>
          <w:i w:val="1"/>
        </w:rPr>
      </w:pPr>
      <w:r w:rsidDel="00000000" w:rsidR="00000000" w:rsidRPr="00000000">
        <w:rPr>
          <w:i w:val="1"/>
          <w:rtl w:val="0"/>
        </w:rPr>
        <w:t xml:space="preserve">List the various ethnic groups in the locality and what unique record collections are available about them.</w:t>
      </w:r>
    </w:p>
    <w:p w:rsidR="00000000" w:rsidDel="00000000" w:rsidP="00000000" w:rsidRDefault="00000000" w:rsidRPr="00000000" w14:paraId="0000003E">
      <w:pPr>
        <w:contextualSpacing w:val="0"/>
        <w:rPr>
          <w:b w:val="1"/>
        </w:rPr>
      </w:pPr>
      <w:r w:rsidDel="00000000" w:rsidR="00000000" w:rsidRPr="00000000">
        <w:rPr>
          <w:rtl w:val="0"/>
        </w:rPr>
      </w:r>
    </w:p>
    <w:p w:rsidR="00000000" w:rsidDel="00000000" w:rsidP="00000000" w:rsidRDefault="00000000" w:rsidRPr="00000000" w14:paraId="0000003F">
      <w:pPr>
        <w:contextualSpacing w:val="0"/>
        <w:rPr>
          <w:b w:val="1"/>
        </w:rPr>
      </w:pPr>
      <w:r w:rsidDel="00000000" w:rsidR="00000000" w:rsidRPr="00000000">
        <w:rPr>
          <w:b w:val="1"/>
          <w:rtl w:val="0"/>
        </w:rPr>
        <w:t xml:space="preserve">Immigration and Naturalization</w:t>
      </w:r>
    </w:p>
    <w:p w:rsidR="00000000" w:rsidDel="00000000" w:rsidP="00000000" w:rsidRDefault="00000000" w:rsidRPr="00000000" w14:paraId="00000040">
      <w:pPr>
        <w:contextualSpacing w:val="0"/>
        <w:rPr>
          <w:i w:val="1"/>
        </w:rPr>
      </w:pPr>
      <w:r w:rsidDel="00000000" w:rsidR="00000000" w:rsidRPr="00000000">
        <w:rPr>
          <w:i w:val="1"/>
          <w:rtl w:val="0"/>
        </w:rPr>
        <w:t xml:space="preserve">Describe immigration in the locality and link to the associated record collections.</w:t>
      </w:r>
    </w:p>
    <w:p w:rsidR="00000000" w:rsidDel="00000000" w:rsidP="00000000" w:rsidRDefault="00000000" w:rsidRPr="00000000" w14:paraId="00000041">
      <w:pPr>
        <w:contextualSpacing w:val="0"/>
        <w:rPr>
          <w:b w:val="1"/>
        </w:rPr>
      </w:pPr>
      <w:r w:rsidDel="00000000" w:rsidR="00000000" w:rsidRPr="00000000">
        <w:rPr>
          <w:rtl w:val="0"/>
        </w:rPr>
      </w:r>
    </w:p>
    <w:p w:rsidR="00000000" w:rsidDel="00000000" w:rsidP="00000000" w:rsidRDefault="00000000" w:rsidRPr="00000000" w14:paraId="00000042">
      <w:pPr>
        <w:contextualSpacing w:val="0"/>
        <w:rPr>
          <w:b w:val="1"/>
        </w:rPr>
      </w:pPr>
      <w:r w:rsidDel="00000000" w:rsidR="00000000" w:rsidRPr="00000000">
        <w:rPr>
          <w:b w:val="1"/>
          <w:rtl w:val="0"/>
        </w:rPr>
        <w:t xml:space="preserve">Land Records</w:t>
      </w:r>
    </w:p>
    <w:p w:rsidR="00000000" w:rsidDel="00000000" w:rsidP="00000000" w:rsidRDefault="00000000" w:rsidRPr="00000000" w14:paraId="00000043">
      <w:pPr>
        <w:contextualSpacing w:val="0"/>
        <w:rPr>
          <w:i w:val="1"/>
        </w:rPr>
      </w:pPr>
      <w:r w:rsidDel="00000000" w:rsidR="00000000" w:rsidRPr="00000000">
        <w:rPr>
          <w:i w:val="1"/>
          <w:rtl w:val="0"/>
        </w:rPr>
        <w:t xml:space="preserve">Link to collections about land grants, patents, bounty lands, and other land records.</w:t>
      </w:r>
    </w:p>
    <w:p w:rsidR="00000000" w:rsidDel="00000000" w:rsidP="00000000" w:rsidRDefault="00000000" w:rsidRPr="00000000" w14:paraId="00000044">
      <w:pPr>
        <w:contextualSpacing w:val="0"/>
        <w:rPr>
          <w:b w:val="1"/>
        </w:rPr>
      </w:pPr>
      <w:r w:rsidDel="00000000" w:rsidR="00000000" w:rsidRPr="00000000">
        <w:rPr>
          <w:rtl w:val="0"/>
        </w:rPr>
      </w:r>
    </w:p>
    <w:p w:rsidR="00000000" w:rsidDel="00000000" w:rsidP="00000000" w:rsidRDefault="00000000" w:rsidRPr="00000000" w14:paraId="00000045">
      <w:pPr>
        <w:contextualSpacing w:val="0"/>
        <w:rPr>
          <w:b w:val="1"/>
        </w:rPr>
      </w:pPr>
      <w:r w:rsidDel="00000000" w:rsidR="00000000" w:rsidRPr="00000000">
        <w:rPr>
          <w:b w:val="1"/>
          <w:rtl w:val="0"/>
        </w:rPr>
        <w:t xml:space="preserve">Legislative Records</w:t>
      </w:r>
    </w:p>
    <w:p w:rsidR="00000000" w:rsidDel="00000000" w:rsidP="00000000" w:rsidRDefault="00000000" w:rsidRPr="00000000" w14:paraId="00000046">
      <w:pPr>
        <w:contextualSpacing w:val="0"/>
        <w:rPr>
          <w:i w:val="1"/>
        </w:rPr>
      </w:pPr>
      <w:r w:rsidDel="00000000" w:rsidR="00000000" w:rsidRPr="00000000">
        <w:rPr>
          <w:i w:val="1"/>
          <w:rtl w:val="0"/>
        </w:rPr>
        <w:t xml:space="preserve">Link to collections about legislative records, if applicable, i.e. Virginia’s legislative petitions.</w:t>
      </w:r>
    </w:p>
    <w:p w:rsidR="00000000" w:rsidDel="00000000" w:rsidP="00000000" w:rsidRDefault="00000000" w:rsidRPr="00000000" w14:paraId="00000047">
      <w:pPr>
        <w:contextualSpacing w:val="0"/>
        <w:rPr>
          <w:b w:val="1"/>
        </w:rPr>
      </w:pPr>
      <w:r w:rsidDel="00000000" w:rsidR="00000000" w:rsidRPr="00000000">
        <w:rPr>
          <w:rtl w:val="0"/>
        </w:rPr>
      </w:r>
    </w:p>
    <w:p w:rsidR="00000000" w:rsidDel="00000000" w:rsidP="00000000" w:rsidRDefault="00000000" w:rsidRPr="00000000" w14:paraId="00000048">
      <w:pPr>
        <w:contextualSpacing w:val="0"/>
        <w:rPr>
          <w:b w:val="1"/>
        </w:rPr>
      </w:pPr>
      <w:r w:rsidDel="00000000" w:rsidR="00000000" w:rsidRPr="00000000">
        <w:rPr>
          <w:b w:val="1"/>
          <w:rtl w:val="0"/>
        </w:rPr>
        <w:t xml:space="preserve">Military Records</w:t>
      </w:r>
    </w:p>
    <w:p w:rsidR="00000000" w:rsidDel="00000000" w:rsidP="00000000" w:rsidRDefault="00000000" w:rsidRPr="00000000" w14:paraId="00000049">
      <w:pPr>
        <w:contextualSpacing w:val="0"/>
        <w:rPr>
          <w:i w:val="1"/>
        </w:rPr>
      </w:pPr>
      <w:r w:rsidDel="00000000" w:rsidR="00000000" w:rsidRPr="00000000">
        <w:rPr>
          <w:i w:val="1"/>
          <w:rtl w:val="0"/>
        </w:rPr>
        <w:t xml:space="preserve">Colonial, militia, war, regimental histories, etc.</w:t>
      </w:r>
    </w:p>
    <w:p w:rsidR="00000000" w:rsidDel="00000000" w:rsidP="00000000" w:rsidRDefault="00000000" w:rsidRPr="00000000" w14:paraId="0000004A">
      <w:pPr>
        <w:contextualSpacing w:val="0"/>
        <w:rPr>
          <w:b w:val="1"/>
        </w:rPr>
      </w:pPr>
      <w:r w:rsidDel="00000000" w:rsidR="00000000" w:rsidRPr="00000000">
        <w:rPr>
          <w:rtl w:val="0"/>
        </w:rPr>
      </w:r>
    </w:p>
    <w:p w:rsidR="00000000" w:rsidDel="00000000" w:rsidP="00000000" w:rsidRDefault="00000000" w:rsidRPr="00000000" w14:paraId="0000004B">
      <w:pPr>
        <w:contextualSpacing w:val="0"/>
        <w:rPr>
          <w:b w:val="1"/>
        </w:rPr>
      </w:pPr>
      <w:r w:rsidDel="00000000" w:rsidR="00000000" w:rsidRPr="00000000">
        <w:rPr>
          <w:b w:val="1"/>
          <w:rtl w:val="0"/>
        </w:rPr>
        <w:t xml:space="preserve">Newspapers and Directories</w:t>
      </w:r>
    </w:p>
    <w:p w:rsidR="00000000" w:rsidDel="00000000" w:rsidP="00000000" w:rsidRDefault="00000000" w:rsidRPr="00000000" w14:paraId="0000004C">
      <w:pPr>
        <w:contextualSpacing w:val="0"/>
        <w:rPr>
          <w:i w:val="1"/>
        </w:rPr>
      </w:pPr>
      <w:r w:rsidDel="00000000" w:rsidR="00000000" w:rsidRPr="00000000">
        <w:rPr>
          <w:i w:val="1"/>
          <w:rtl w:val="0"/>
        </w:rPr>
        <w:t xml:space="preserve">Link to websites which contain digitized newspapers for your locality or how to find them if they aren’t digitized.</w:t>
      </w:r>
    </w:p>
    <w:p w:rsidR="00000000" w:rsidDel="00000000" w:rsidP="00000000" w:rsidRDefault="00000000" w:rsidRPr="00000000" w14:paraId="0000004D">
      <w:pPr>
        <w:contextualSpacing w:val="0"/>
        <w:rPr>
          <w:b w:val="1"/>
        </w:rPr>
      </w:pPr>
      <w:r w:rsidDel="00000000" w:rsidR="00000000" w:rsidRPr="00000000">
        <w:rPr>
          <w:rtl w:val="0"/>
        </w:rPr>
      </w:r>
    </w:p>
    <w:p w:rsidR="00000000" w:rsidDel="00000000" w:rsidP="00000000" w:rsidRDefault="00000000" w:rsidRPr="00000000" w14:paraId="0000004E">
      <w:pPr>
        <w:contextualSpacing w:val="0"/>
        <w:rPr>
          <w:b w:val="1"/>
        </w:rPr>
      </w:pPr>
      <w:r w:rsidDel="00000000" w:rsidR="00000000" w:rsidRPr="00000000">
        <w:rPr>
          <w:b w:val="1"/>
          <w:rtl w:val="0"/>
        </w:rPr>
        <w:t xml:space="preserve">Probate Records</w:t>
      </w:r>
    </w:p>
    <w:p w:rsidR="00000000" w:rsidDel="00000000" w:rsidP="00000000" w:rsidRDefault="00000000" w:rsidRPr="00000000" w14:paraId="0000004F">
      <w:pPr>
        <w:contextualSpacing w:val="0"/>
        <w:rPr>
          <w:i w:val="1"/>
        </w:rPr>
      </w:pPr>
      <w:r w:rsidDel="00000000" w:rsidR="00000000" w:rsidRPr="00000000">
        <w:rPr>
          <w:i w:val="1"/>
          <w:rtl w:val="0"/>
        </w:rPr>
        <w:t xml:space="preserve">Link to record collections about will administration, probate, etc.</w:t>
      </w:r>
    </w:p>
    <w:p w:rsidR="00000000" w:rsidDel="00000000" w:rsidP="00000000" w:rsidRDefault="00000000" w:rsidRPr="00000000" w14:paraId="00000050">
      <w:pPr>
        <w:contextualSpacing w:val="0"/>
        <w:rPr>
          <w:b w:val="1"/>
        </w:rPr>
      </w:pPr>
      <w:r w:rsidDel="00000000" w:rsidR="00000000" w:rsidRPr="00000000">
        <w:rPr>
          <w:rtl w:val="0"/>
        </w:rPr>
      </w:r>
    </w:p>
    <w:p w:rsidR="00000000" w:rsidDel="00000000" w:rsidP="00000000" w:rsidRDefault="00000000" w:rsidRPr="00000000" w14:paraId="00000051">
      <w:pPr>
        <w:contextualSpacing w:val="0"/>
        <w:rPr>
          <w:b w:val="1"/>
        </w:rPr>
      </w:pPr>
      <w:r w:rsidDel="00000000" w:rsidR="00000000" w:rsidRPr="00000000">
        <w:rPr>
          <w:b w:val="1"/>
          <w:rtl w:val="0"/>
        </w:rPr>
        <w:t xml:space="preserve">Vital Records (Birth, Marriage, Death)</w:t>
      </w:r>
    </w:p>
    <w:p w:rsidR="00000000" w:rsidDel="00000000" w:rsidP="00000000" w:rsidRDefault="00000000" w:rsidRPr="00000000" w14:paraId="00000052">
      <w:pPr>
        <w:contextualSpacing w:val="0"/>
        <w:rPr>
          <w:i w:val="1"/>
        </w:rPr>
      </w:pPr>
      <w:r w:rsidDel="00000000" w:rsidR="00000000" w:rsidRPr="00000000">
        <w:rPr>
          <w:i w:val="1"/>
          <w:rtl w:val="0"/>
        </w:rPr>
        <w:t xml:space="preserve">List the start of registration for birth, marriage, and death records. List any gretna greens.</w:t>
      </w:r>
    </w:p>
    <w:p w:rsidR="00000000" w:rsidDel="00000000" w:rsidP="00000000" w:rsidRDefault="00000000" w:rsidRPr="00000000" w14:paraId="00000053">
      <w:pPr>
        <w:contextualSpacing w:val="0"/>
        <w:rPr>
          <w:b w:val="1"/>
        </w:rPr>
      </w:pPr>
      <w:r w:rsidDel="00000000" w:rsidR="00000000" w:rsidRPr="00000000">
        <w:rPr>
          <w:rtl w:val="0"/>
        </w:rPr>
      </w:r>
    </w:p>
    <w:p w:rsidR="00000000" w:rsidDel="00000000" w:rsidP="00000000" w:rsidRDefault="00000000" w:rsidRPr="00000000" w14:paraId="00000054">
      <w:pPr>
        <w:contextualSpacing w:val="0"/>
        <w:rPr>
          <w:b w:val="1"/>
        </w:rPr>
      </w:pPr>
      <w:r w:rsidDel="00000000" w:rsidR="00000000" w:rsidRPr="00000000">
        <w:rPr>
          <w:b w:val="1"/>
          <w:rtl w:val="0"/>
        </w:rPr>
        <w:t xml:space="preserve">Tax Records</w:t>
      </w:r>
    </w:p>
    <w:p w:rsidR="00000000" w:rsidDel="00000000" w:rsidP="00000000" w:rsidRDefault="00000000" w:rsidRPr="00000000" w14:paraId="00000055">
      <w:pPr>
        <w:contextualSpacing w:val="0"/>
        <w:rPr>
          <w:i w:val="1"/>
        </w:rPr>
      </w:pPr>
      <w:r w:rsidDel="00000000" w:rsidR="00000000" w:rsidRPr="00000000">
        <w:rPr>
          <w:i w:val="1"/>
          <w:rtl w:val="0"/>
        </w:rPr>
        <w:t xml:space="preserve">Link to tax record collections, personal property tax, land tax, etc.</w:t>
      </w:r>
    </w:p>
    <w:p w:rsidR="00000000" w:rsidDel="00000000" w:rsidP="00000000" w:rsidRDefault="00000000" w:rsidRPr="00000000" w14:paraId="00000056">
      <w:pPr>
        <w:contextualSpacing w:val="0"/>
        <w:rPr>
          <w:i w:val="1"/>
        </w:rPr>
      </w:pPr>
      <w:r w:rsidDel="00000000" w:rsidR="00000000" w:rsidRPr="00000000">
        <w:rPr>
          <w:rtl w:val="0"/>
        </w:rPr>
      </w:r>
    </w:p>
    <w:p w:rsidR="00000000" w:rsidDel="00000000" w:rsidP="00000000" w:rsidRDefault="00000000" w:rsidRPr="00000000" w14:paraId="00000057">
      <w:pPr>
        <w:contextualSpacing w:val="0"/>
        <w:rPr>
          <w:b w:val="1"/>
        </w:rPr>
      </w:pPr>
      <w:r w:rsidDel="00000000" w:rsidR="00000000" w:rsidRPr="00000000">
        <w:rPr>
          <w:rtl w:val="0"/>
        </w:rPr>
      </w:r>
    </w:p>
    <w:p w:rsidR="00000000" w:rsidDel="00000000" w:rsidP="00000000" w:rsidRDefault="00000000" w:rsidRPr="00000000" w14:paraId="00000058">
      <w:pPr>
        <w:contextualSpacing w:val="0"/>
        <w:rPr>
          <w:b w:val="1"/>
        </w:rPr>
      </w:pPr>
      <w:r w:rsidDel="00000000" w:rsidR="00000000" w:rsidRPr="00000000">
        <w:rPr>
          <w:b w:val="1"/>
          <w:rtl w:val="0"/>
        </w:rPr>
        <w:t xml:space="preserve">[Add additional sections depending on your locality and what types of records exist]</w:t>
      </w:r>
    </w:p>
    <w:p w:rsidR="00000000" w:rsidDel="00000000" w:rsidP="00000000" w:rsidRDefault="00000000" w:rsidRPr="00000000" w14:paraId="00000059">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5A">
      <w:pPr>
        <w:contextualSpacing w:val="0"/>
        <w:rPr>
          <w:b w:val="1"/>
          <w:sz w:val="36"/>
          <w:szCs w:val="36"/>
          <w:highlight w:val="white"/>
        </w:rPr>
      </w:pPr>
      <w:r w:rsidDel="00000000" w:rsidR="00000000" w:rsidRPr="00000000">
        <w:rPr>
          <w:b w:val="1"/>
          <w:sz w:val="36"/>
          <w:szCs w:val="36"/>
          <w:highlight w:val="white"/>
          <w:rtl w:val="0"/>
        </w:rPr>
        <w:t xml:space="preserve">About</w:t>
      </w:r>
    </w:p>
    <w:p w:rsidR="00000000" w:rsidDel="00000000" w:rsidP="00000000" w:rsidRDefault="00000000" w:rsidRPr="00000000" w14:paraId="0000005B">
      <w:pPr>
        <w:contextualSpacing w:val="0"/>
        <w:rPr>
          <w:b w:val="1"/>
          <w:sz w:val="20"/>
          <w:szCs w:val="20"/>
          <w:highlight w:val="white"/>
        </w:rPr>
      </w:pPr>
      <w:r w:rsidDel="00000000" w:rsidR="00000000" w:rsidRPr="00000000">
        <w:rPr>
          <w:rtl w:val="0"/>
        </w:rPr>
      </w:r>
    </w:p>
    <w:p w:rsidR="00000000" w:rsidDel="00000000" w:rsidP="00000000" w:rsidRDefault="00000000" w:rsidRPr="00000000" w14:paraId="0000005C">
      <w:pPr>
        <w:contextualSpacing w:val="0"/>
        <w:rPr>
          <w:sz w:val="20"/>
          <w:szCs w:val="20"/>
          <w:highlight w:val="white"/>
        </w:rPr>
      </w:pPr>
      <w:r w:rsidDel="00000000" w:rsidR="00000000" w:rsidRPr="00000000">
        <w:rPr>
          <w:sz w:val="20"/>
          <w:szCs w:val="20"/>
          <w:highlight w:val="white"/>
          <w:rtl w:val="0"/>
        </w:rPr>
        <w:t xml:space="preserve">This template was created by Nicole Dyer and Diana Elder. They can be reached by emailing </w:t>
      </w:r>
      <w:hyperlink r:id="rId6">
        <w:r w:rsidDel="00000000" w:rsidR="00000000" w:rsidRPr="00000000">
          <w:rPr>
            <w:color w:val="1155cc"/>
            <w:sz w:val="20"/>
            <w:szCs w:val="20"/>
            <w:highlight w:val="white"/>
            <w:u w:val="single"/>
            <w:rtl w:val="0"/>
          </w:rPr>
          <w:t xml:space="preserve">Nicole@FamilyLocket.com</w:t>
        </w:r>
      </w:hyperlink>
      <w:r w:rsidDel="00000000" w:rsidR="00000000" w:rsidRPr="00000000">
        <w:rPr>
          <w:sz w:val="20"/>
          <w:szCs w:val="20"/>
          <w:highlight w:val="white"/>
          <w:rtl w:val="0"/>
        </w:rPr>
        <w:t xml:space="preserve"> and </w:t>
      </w:r>
      <w:hyperlink r:id="rId7">
        <w:r w:rsidDel="00000000" w:rsidR="00000000" w:rsidRPr="00000000">
          <w:rPr>
            <w:color w:val="1155cc"/>
            <w:sz w:val="20"/>
            <w:szCs w:val="20"/>
            <w:highlight w:val="white"/>
            <w:u w:val="single"/>
            <w:rtl w:val="0"/>
          </w:rPr>
          <w:t xml:space="preserve">Diana@FamilyLocket.com</w:t>
        </w:r>
      </w:hyperlink>
      <w:r w:rsidDel="00000000" w:rsidR="00000000" w:rsidRPr="00000000">
        <w:rPr>
          <w:sz w:val="20"/>
          <w:szCs w:val="20"/>
          <w:highlight w:val="white"/>
          <w:rtl w:val="0"/>
        </w:rPr>
        <w:t xml:space="preserve">.</w:t>
      </w:r>
    </w:p>
    <w:p w:rsidR="00000000" w:rsidDel="00000000" w:rsidP="00000000" w:rsidRDefault="00000000" w:rsidRPr="00000000" w14:paraId="0000005D">
      <w:pPr>
        <w:contextualSpacing w:val="0"/>
        <w:rPr>
          <w:b w:val="1"/>
          <w:sz w:val="20"/>
          <w:szCs w:val="20"/>
          <w:highlight w:val="white"/>
        </w:rPr>
      </w:pPr>
      <w:r w:rsidDel="00000000" w:rsidR="00000000" w:rsidRPr="00000000">
        <w:rPr>
          <w:rtl w:val="0"/>
        </w:rPr>
      </w:r>
    </w:p>
    <w:p w:rsidR="00000000" w:rsidDel="00000000" w:rsidP="00000000" w:rsidRDefault="00000000" w:rsidRPr="00000000" w14:paraId="0000005E">
      <w:pPr>
        <w:contextualSpacing w:val="0"/>
        <w:rPr>
          <w:sz w:val="20"/>
          <w:szCs w:val="20"/>
          <w:highlight w:val="white"/>
        </w:rPr>
      </w:pPr>
      <w:r w:rsidDel="00000000" w:rsidR="00000000" w:rsidRPr="00000000">
        <w:rPr>
          <w:sz w:val="20"/>
          <w:szCs w:val="20"/>
          <w:highlight w:val="white"/>
          <w:rtl w:val="0"/>
        </w:rPr>
        <w:t xml:space="preserve">A link to this template is found in the book "Research Like a Pro: A Genealogist's Guide."</w:t>
      </w:r>
    </w:p>
    <w:p w:rsidR="00000000" w:rsidDel="00000000" w:rsidP="00000000" w:rsidRDefault="00000000" w:rsidRPr="00000000" w14:paraId="0000005F">
      <w:pPr>
        <w:contextualSpacing w:val="0"/>
        <w:rPr>
          <w:sz w:val="20"/>
          <w:szCs w:val="20"/>
          <w:highlight w:val="white"/>
        </w:rPr>
      </w:pPr>
      <w:r w:rsidDel="00000000" w:rsidR="00000000" w:rsidRPr="00000000">
        <w:rPr>
          <w:rtl w:val="0"/>
        </w:rPr>
      </w:r>
    </w:p>
    <w:p w:rsidR="00000000" w:rsidDel="00000000" w:rsidP="00000000" w:rsidRDefault="00000000" w:rsidRPr="00000000" w14:paraId="00000060">
      <w:pPr>
        <w:contextualSpacing w:val="0"/>
        <w:rPr>
          <w:sz w:val="20"/>
          <w:szCs w:val="20"/>
          <w:highlight w:val="white"/>
        </w:rPr>
      </w:pPr>
      <w:r w:rsidDel="00000000" w:rsidR="00000000" w:rsidRPr="00000000">
        <w:rPr>
          <w:sz w:val="20"/>
          <w:szCs w:val="20"/>
          <w:highlight w:val="white"/>
          <w:rtl w:val="0"/>
        </w:rPr>
        <w:t xml:space="preserve">Copyright 2018, FamilyLocket.com</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r>
    </w:p>
    <w:sectPr>
      <w:headerReference r:id="rId8" w:type="default"/>
      <w:pgSz w:h="15840" w:w="12240"/>
      <w:pgMar w:bottom="108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T Sans Narrow">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jc w:val="center"/>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FamilyLocket.com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icole@FamilyLocket.com" TargetMode="External"/><Relationship Id="rId7" Type="http://schemas.openxmlformats.org/officeDocument/2006/relationships/hyperlink" Target="mailto:Diana@FamilyLocket.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